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623D1" w:rsidP="3B19CE36" w:rsidRDefault="00B623D1" w14:paraId="4AC5D156" w14:textId="534A76EA">
      <w:pPr>
        <w:pStyle w:val="Geenafstand"/>
        <w:rPr>
          <w:rFonts w:ascii="Calibri" w:hAnsi="Calibri" w:eastAsia="Calibri" w:cs="Calibri"/>
        </w:rPr>
      </w:pPr>
    </w:p>
    <w:p w:rsidR="00B623D1" w:rsidP="3B19CE36" w:rsidRDefault="5CBC0E9D" w14:paraId="76C66FA8" w14:textId="0F78B589">
      <w:pPr>
        <w:pStyle w:val="Geenafstand"/>
        <w:rPr>
          <w:rFonts w:ascii="Calibri" w:hAnsi="Calibri" w:eastAsia="Calibri" w:cs="Calibri"/>
          <w:b w:val="1"/>
          <w:bCs w:val="1"/>
          <w:sz w:val="28"/>
          <w:szCs w:val="28"/>
        </w:rPr>
      </w:pPr>
      <w:r w:rsidRPr="1717CA7F" w:rsidR="5CBC0E9D">
        <w:rPr>
          <w:rFonts w:ascii="Calibri" w:hAnsi="Calibri" w:eastAsia="Calibri" w:cs="Calibri"/>
          <w:b w:val="1"/>
          <w:bCs w:val="1"/>
          <w:sz w:val="28"/>
          <w:szCs w:val="28"/>
        </w:rPr>
        <w:t>NOTA INTERNE WERKING</w:t>
      </w:r>
      <w:r w:rsidRPr="1717CA7F" w:rsidR="37DD212D">
        <w:rPr>
          <w:rFonts w:ascii="Calibri" w:hAnsi="Calibri" w:eastAsia="Calibri" w:cs="Calibri"/>
          <w:b w:val="1"/>
          <w:bCs w:val="1"/>
          <w:sz w:val="28"/>
          <w:szCs w:val="28"/>
        </w:rPr>
        <w:t xml:space="preserve"> </w:t>
      </w:r>
    </w:p>
    <w:p w:rsidR="00B623D1" w:rsidP="3B19CE36" w:rsidRDefault="37DD212D" w14:paraId="2DC75E61" w14:textId="0590C45E">
      <w:pPr>
        <w:pStyle w:val="Geenafstand"/>
      </w:pPr>
      <w:r w:rsidRPr="714011E5">
        <w:rPr>
          <w:rFonts w:ascii="Calibri" w:hAnsi="Calibri" w:eastAsia="Calibri" w:cs="Calibri"/>
          <w:sz w:val="24"/>
          <w:szCs w:val="24"/>
        </w:rPr>
        <w:t xml:space="preserve"> </w:t>
      </w:r>
    </w:p>
    <w:p w:rsidR="714011E5" w:rsidP="714011E5" w:rsidRDefault="714011E5" w14:paraId="1A9E6C49" w14:textId="5278E4D2">
      <w:pPr>
        <w:pStyle w:val="Geenafstand"/>
        <w:rPr>
          <w:rFonts w:ascii="Calibri" w:hAnsi="Calibri" w:eastAsia="Calibri" w:cs="Calibri"/>
          <w:sz w:val="24"/>
          <w:szCs w:val="24"/>
        </w:rPr>
      </w:pPr>
    </w:p>
    <w:p w:rsidR="00B623D1" w:rsidP="3B19CE36" w:rsidRDefault="37DD212D" w14:paraId="32EC0B34" w14:textId="7A7707BF">
      <w:pPr>
        <w:pStyle w:val="Geenafstand"/>
      </w:pPr>
      <w:r w:rsidRPr="08F333D7">
        <w:rPr>
          <w:rFonts w:ascii="Calibri" w:hAnsi="Calibri" w:eastAsia="Calibri" w:cs="Calibri"/>
          <w:sz w:val="24"/>
          <w:szCs w:val="24"/>
        </w:rPr>
        <w:t xml:space="preserve">HOOFDSTUK 1 </w:t>
      </w:r>
      <w:r w:rsidRPr="08F333D7" w:rsidR="3BE6169C">
        <w:rPr>
          <w:rFonts w:ascii="Calibri" w:hAnsi="Calibri" w:eastAsia="Calibri" w:cs="Calibri"/>
          <w:sz w:val="24"/>
          <w:szCs w:val="24"/>
        </w:rPr>
        <w:t>-</w:t>
      </w:r>
      <w:r w:rsidRPr="08F333D7">
        <w:rPr>
          <w:rFonts w:ascii="Calibri" w:hAnsi="Calibri" w:eastAsia="Calibri" w:cs="Calibri"/>
          <w:sz w:val="24"/>
          <w:szCs w:val="24"/>
        </w:rPr>
        <w:t xml:space="preserve"> STRUCTUUR EN SAMENSTELLING</w:t>
      </w:r>
    </w:p>
    <w:p w:rsidR="00B623D1" w:rsidP="3B19CE36" w:rsidRDefault="37DD212D" w14:paraId="74E3EDC0" w14:textId="4FAA1139">
      <w:pPr>
        <w:pStyle w:val="Geenafstand"/>
      </w:pPr>
      <w:r w:rsidRPr="3B19CE36">
        <w:rPr>
          <w:rFonts w:ascii="Calibri" w:hAnsi="Calibri" w:eastAsia="Calibri" w:cs="Calibri"/>
          <w:sz w:val="24"/>
          <w:szCs w:val="24"/>
        </w:rPr>
        <w:t xml:space="preserve"> </w:t>
      </w:r>
    </w:p>
    <w:p w:rsidR="00B623D1" w:rsidP="08F333D7" w:rsidRDefault="37DD212D" w14:paraId="3BD61F1F" w14:textId="3AA69231">
      <w:pPr>
        <w:pStyle w:val="Geenafstand"/>
        <w:rPr>
          <w:rFonts w:ascii="Calibri" w:hAnsi="Calibri" w:eastAsia="Calibri" w:cs="Calibri"/>
          <w:sz w:val="24"/>
          <w:szCs w:val="24"/>
        </w:rPr>
      </w:pPr>
      <w:r w:rsidRPr="08F333D7">
        <w:rPr>
          <w:rFonts w:ascii="Calibri" w:hAnsi="Calibri" w:eastAsia="Calibri" w:cs="Calibri"/>
          <w:sz w:val="24"/>
          <w:szCs w:val="24"/>
        </w:rPr>
        <w:t xml:space="preserve">Artikel </w:t>
      </w:r>
      <w:r w:rsidRPr="08F333D7" w:rsidR="7B1377F6">
        <w:rPr>
          <w:rFonts w:ascii="Calibri" w:hAnsi="Calibri" w:eastAsia="Calibri" w:cs="Calibri"/>
          <w:sz w:val="24"/>
          <w:szCs w:val="24"/>
        </w:rPr>
        <w:t>1</w:t>
      </w:r>
      <w:r w:rsidRPr="08F333D7" w:rsidR="53610215">
        <w:rPr>
          <w:rFonts w:ascii="Calibri" w:hAnsi="Calibri" w:eastAsia="Calibri" w:cs="Calibri"/>
          <w:sz w:val="24"/>
          <w:szCs w:val="24"/>
        </w:rPr>
        <w:t xml:space="preserve"> - Samenstelling</w:t>
      </w:r>
    </w:p>
    <w:p w:rsidR="00B623D1" w:rsidP="3B19CE36" w:rsidRDefault="37DD212D" w14:paraId="643FF1D1" w14:textId="2B650C42">
      <w:pPr>
        <w:pStyle w:val="Geenafstand"/>
      </w:pPr>
      <w:r w:rsidRPr="1FEFA5C7" w:rsidR="32C9E542">
        <w:rPr>
          <w:rFonts w:ascii="Calibri" w:hAnsi="Calibri" w:eastAsia="Calibri" w:cs="Calibri"/>
          <w:sz w:val="24"/>
          <w:szCs w:val="24"/>
        </w:rPr>
        <w:t>De Jeugdraad</w:t>
      </w:r>
      <w:r w:rsidRPr="1FEFA5C7" w:rsidR="37DD212D">
        <w:rPr>
          <w:rFonts w:ascii="Calibri" w:hAnsi="Calibri" w:eastAsia="Calibri" w:cs="Calibri"/>
          <w:sz w:val="24"/>
          <w:szCs w:val="24"/>
        </w:rPr>
        <w:t xml:space="preserve"> </w:t>
      </w:r>
      <w:r w:rsidRPr="1FEFA5C7" w:rsidR="443D4840">
        <w:rPr>
          <w:rFonts w:ascii="Calibri" w:hAnsi="Calibri" w:eastAsia="Calibri" w:cs="Calibri"/>
          <w:sz w:val="24"/>
          <w:szCs w:val="24"/>
        </w:rPr>
        <w:t>bestaat uit stemgerechtigde en niet-stemgerechtigde leden zoals bepaald in de statuten</w:t>
      </w:r>
      <w:r w:rsidRPr="1FEFA5C7" w:rsidR="37DD212D">
        <w:rPr>
          <w:rFonts w:ascii="Calibri" w:hAnsi="Calibri" w:eastAsia="Calibri" w:cs="Calibri"/>
          <w:sz w:val="24"/>
          <w:szCs w:val="24"/>
        </w:rPr>
        <w:t xml:space="preserve">.  </w:t>
      </w:r>
    </w:p>
    <w:p w:rsidR="08F333D7" w:rsidP="08F333D7" w:rsidRDefault="08F333D7" w14:paraId="41A813FB" w14:textId="378ABE0B">
      <w:pPr>
        <w:pStyle w:val="Geenafstand"/>
        <w:rPr>
          <w:rFonts w:ascii="Calibri" w:hAnsi="Calibri" w:eastAsia="Calibri" w:cs="Calibri"/>
          <w:sz w:val="24"/>
          <w:szCs w:val="24"/>
        </w:rPr>
      </w:pPr>
    </w:p>
    <w:p w:rsidR="00B623D1" w:rsidP="08F333D7" w:rsidRDefault="37DD212D" w14:paraId="5A102B55" w14:textId="1F285598">
      <w:pPr>
        <w:pStyle w:val="Geenafstand"/>
        <w:rPr>
          <w:rFonts w:ascii="Calibri" w:hAnsi="Calibri" w:eastAsia="Calibri" w:cs="Calibri"/>
          <w:sz w:val="24"/>
          <w:szCs w:val="24"/>
        </w:rPr>
      </w:pPr>
      <w:r w:rsidRPr="08F333D7">
        <w:rPr>
          <w:rFonts w:ascii="Calibri" w:hAnsi="Calibri" w:eastAsia="Calibri" w:cs="Calibri"/>
          <w:sz w:val="24"/>
          <w:szCs w:val="24"/>
        </w:rPr>
        <w:t xml:space="preserve">Artikel </w:t>
      </w:r>
      <w:r w:rsidRPr="08F333D7" w:rsidR="310D6C55">
        <w:rPr>
          <w:rFonts w:ascii="Calibri" w:hAnsi="Calibri" w:eastAsia="Calibri" w:cs="Calibri"/>
          <w:sz w:val="24"/>
          <w:szCs w:val="24"/>
        </w:rPr>
        <w:t>2</w:t>
      </w:r>
      <w:r w:rsidRPr="08F333D7">
        <w:rPr>
          <w:rFonts w:ascii="Calibri" w:hAnsi="Calibri" w:eastAsia="Calibri" w:cs="Calibri"/>
          <w:sz w:val="24"/>
          <w:szCs w:val="24"/>
        </w:rPr>
        <w:t xml:space="preserve"> – </w:t>
      </w:r>
      <w:r w:rsidRPr="08F333D7" w:rsidR="0F3977D2">
        <w:rPr>
          <w:rFonts w:ascii="Calibri" w:hAnsi="Calibri" w:eastAsia="Calibri" w:cs="Calibri"/>
          <w:sz w:val="24"/>
          <w:szCs w:val="24"/>
        </w:rPr>
        <w:t>Voorzitter</w:t>
      </w:r>
      <w:r w:rsidRPr="08F333D7">
        <w:rPr>
          <w:rFonts w:ascii="Calibri" w:hAnsi="Calibri" w:eastAsia="Calibri" w:cs="Calibri"/>
          <w:sz w:val="24"/>
          <w:szCs w:val="24"/>
        </w:rPr>
        <w:t xml:space="preserve"> </w:t>
      </w:r>
    </w:p>
    <w:p w:rsidR="00B623D1" w:rsidP="3B19CE36" w:rsidRDefault="32971CDB" w14:paraId="3E1E2831" w14:textId="452EDA2F">
      <w:pPr>
        <w:pStyle w:val="Geenafstand"/>
      </w:pPr>
      <w:r w:rsidRPr="1FEFA5C7" w:rsidR="32971CDB">
        <w:rPr>
          <w:rFonts w:ascii="Calibri" w:hAnsi="Calibri" w:eastAsia="Calibri" w:cs="Calibri"/>
          <w:sz w:val="24"/>
          <w:szCs w:val="24"/>
        </w:rPr>
        <w:t xml:space="preserve">De </w:t>
      </w:r>
      <w:r w:rsidRPr="1FEFA5C7" w:rsidR="40FF6A10">
        <w:rPr>
          <w:rFonts w:ascii="Calibri" w:hAnsi="Calibri" w:eastAsia="Calibri" w:cs="Calibri"/>
          <w:sz w:val="24"/>
          <w:szCs w:val="24"/>
        </w:rPr>
        <w:t>Jeugdraad</w:t>
      </w:r>
      <w:r w:rsidRPr="1FEFA5C7" w:rsidR="32971CDB">
        <w:rPr>
          <w:rFonts w:ascii="Calibri" w:hAnsi="Calibri" w:eastAsia="Calibri" w:cs="Calibri"/>
          <w:sz w:val="24"/>
          <w:szCs w:val="24"/>
        </w:rPr>
        <w:t xml:space="preserve"> kiest zelf een voorzitter onder de leden.</w:t>
      </w:r>
    </w:p>
    <w:p w:rsidR="00B623D1" w:rsidP="08F333D7" w:rsidRDefault="00B623D1" w14:paraId="47318017" w14:textId="32D5667F">
      <w:pPr>
        <w:pStyle w:val="Geenafstand"/>
        <w:rPr>
          <w:rFonts w:ascii="Calibri" w:hAnsi="Calibri" w:eastAsia="Calibri" w:cs="Calibri"/>
          <w:sz w:val="24"/>
          <w:szCs w:val="24"/>
        </w:rPr>
      </w:pPr>
    </w:p>
    <w:p w:rsidR="00B623D1" w:rsidP="3B19CE36" w:rsidRDefault="32971CDB" w14:paraId="5F3E7435" w14:textId="64CF58D9">
      <w:pPr>
        <w:pStyle w:val="Geenafstand"/>
      </w:pPr>
      <w:r w:rsidRPr="08F333D7">
        <w:rPr>
          <w:rFonts w:ascii="Calibri" w:hAnsi="Calibri" w:eastAsia="Calibri" w:cs="Calibri"/>
          <w:sz w:val="24"/>
          <w:szCs w:val="24"/>
        </w:rPr>
        <w:t>Artikel 3 – Secretaris</w:t>
      </w:r>
    </w:p>
    <w:p w:rsidR="00B623D1" w:rsidP="3B19CE36" w:rsidRDefault="32971CDB" w14:paraId="59CDB4FA" w14:textId="64ECBC73">
      <w:pPr>
        <w:pStyle w:val="Geenafstand"/>
      </w:pPr>
      <w:r w:rsidRPr="08F333D7">
        <w:rPr>
          <w:rFonts w:ascii="Calibri" w:hAnsi="Calibri" w:eastAsia="Calibri" w:cs="Calibri"/>
          <w:sz w:val="24"/>
          <w:szCs w:val="24"/>
        </w:rPr>
        <w:t>De secretaris van de adviesraad is de ambtenaar die gelast is met de ondersteuning van de adviesraad.</w:t>
      </w:r>
    </w:p>
    <w:p w:rsidR="00B623D1" w:rsidP="08F333D7" w:rsidRDefault="00B623D1" w14:paraId="2901141D" w14:textId="2FB1BBB2">
      <w:pPr>
        <w:pStyle w:val="Geenafstand"/>
        <w:rPr>
          <w:rFonts w:ascii="Calibri" w:hAnsi="Calibri" w:eastAsia="Calibri" w:cs="Calibri"/>
          <w:sz w:val="24"/>
          <w:szCs w:val="24"/>
        </w:rPr>
      </w:pPr>
    </w:p>
    <w:p w:rsidR="00B623D1" w:rsidP="08F333D7" w:rsidRDefault="32971CDB" w14:paraId="0ACFEEC7" w14:textId="3F98804C">
      <w:pPr>
        <w:pStyle w:val="Geenafstand"/>
        <w:rPr>
          <w:rFonts w:ascii="Calibri" w:hAnsi="Calibri" w:eastAsia="Calibri" w:cs="Calibri"/>
          <w:sz w:val="24"/>
          <w:szCs w:val="24"/>
        </w:rPr>
      </w:pPr>
      <w:r w:rsidRPr="08F333D7">
        <w:rPr>
          <w:rFonts w:ascii="Calibri" w:hAnsi="Calibri" w:eastAsia="Calibri" w:cs="Calibri"/>
          <w:sz w:val="24"/>
          <w:szCs w:val="24"/>
        </w:rPr>
        <w:t xml:space="preserve"> </w:t>
      </w:r>
      <w:r w:rsidRPr="08F333D7" w:rsidR="37DD212D">
        <w:rPr>
          <w:rFonts w:ascii="Calibri" w:hAnsi="Calibri" w:eastAsia="Calibri" w:cs="Calibri"/>
          <w:sz w:val="24"/>
          <w:szCs w:val="24"/>
        </w:rPr>
        <w:t xml:space="preserve"> </w:t>
      </w:r>
    </w:p>
    <w:p w:rsidR="00B623D1" w:rsidP="3B19CE36" w:rsidRDefault="37DD212D" w14:paraId="44415461" w14:textId="08518F45">
      <w:pPr>
        <w:pStyle w:val="Geenafstand"/>
      </w:pPr>
      <w:r w:rsidRPr="08F333D7">
        <w:rPr>
          <w:rFonts w:ascii="Calibri" w:hAnsi="Calibri" w:eastAsia="Calibri" w:cs="Calibri"/>
          <w:sz w:val="24"/>
          <w:szCs w:val="24"/>
        </w:rPr>
        <w:t xml:space="preserve">HOOFDSTUK </w:t>
      </w:r>
      <w:r w:rsidRPr="08F333D7" w:rsidR="5D3A6102">
        <w:rPr>
          <w:rFonts w:ascii="Calibri" w:hAnsi="Calibri" w:eastAsia="Calibri" w:cs="Calibri"/>
          <w:sz w:val="24"/>
          <w:szCs w:val="24"/>
        </w:rPr>
        <w:t>2</w:t>
      </w:r>
      <w:r w:rsidRPr="08F333D7">
        <w:rPr>
          <w:rFonts w:ascii="Calibri" w:hAnsi="Calibri" w:eastAsia="Calibri" w:cs="Calibri"/>
          <w:sz w:val="24"/>
          <w:szCs w:val="24"/>
        </w:rPr>
        <w:t xml:space="preserve"> – WERKING</w:t>
      </w:r>
    </w:p>
    <w:p w:rsidR="00B623D1" w:rsidP="3B19CE36" w:rsidRDefault="37DD212D" w14:paraId="06C421BC" w14:textId="03B01A44">
      <w:pPr>
        <w:pStyle w:val="Geenafstand"/>
      </w:pPr>
      <w:r w:rsidRPr="3B19CE36">
        <w:rPr>
          <w:rFonts w:ascii="Calibri" w:hAnsi="Calibri" w:eastAsia="Calibri" w:cs="Calibri"/>
          <w:sz w:val="24"/>
          <w:szCs w:val="24"/>
        </w:rPr>
        <w:t xml:space="preserve"> </w:t>
      </w:r>
    </w:p>
    <w:p w:rsidR="00B623D1" w:rsidP="3B19CE36" w:rsidRDefault="37DD212D" w14:paraId="2E3AF225" w14:textId="186E5CE2">
      <w:pPr>
        <w:pStyle w:val="Geenafstand"/>
      </w:pPr>
      <w:r w:rsidRPr="3B19CE36">
        <w:rPr>
          <w:rFonts w:ascii="Calibri" w:hAnsi="Calibri" w:eastAsia="Calibri" w:cs="Calibri"/>
          <w:sz w:val="24"/>
          <w:szCs w:val="24"/>
        </w:rPr>
        <w:t xml:space="preserve">Artikel 4 – Aantal vergaderingen </w:t>
      </w:r>
    </w:p>
    <w:p w:rsidR="00B623D1" w:rsidP="1FEFA5C7" w:rsidRDefault="37DD212D" w14:paraId="74B4FB6A" w14:textId="76165144">
      <w:pPr>
        <w:pStyle w:val="Geenafstand"/>
        <w:rPr>
          <w:rFonts w:ascii="Calibri" w:hAnsi="Calibri" w:eastAsia="Calibri" w:cs="Calibri"/>
          <w:sz w:val="24"/>
          <w:szCs w:val="24"/>
        </w:rPr>
      </w:pPr>
      <w:r w:rsidRPr="1FEFA5C7" w:rsidR="37DD212D">
        <w:rPr>
          <w:rFonts w:ascii="Calibri" w:hAnsi="Calibri" w:eastAsia="Calibri" w:cs="Calibri"/>
          <w:sz w:val="24"/>
          <w:szCs w:val="24"/>
        </w:rPr>
        <w:t xml:space="preserve">De </w:t>
      </w:r>
      <w:r w:rsidRPr="1FEFA5C7" w:rsidR="2B81C7CA">
        <w:rPr>
          <w:rFonts w:ascii="Calibri" w:hAnsi="Calibri" w:eastAsia="Calibri" w:cs="Calibri"/>
          <w:sz w:val="24"/>
          <w:szCs w:val="24"/>
        </w:rPr>
        <w:t>Jeugdraad</w:t>
      </w:r>
      <w:r w:rsidRPr="1FEFA5C7" w:rsidR="37DD212D">
        <w:rPr>
          <w:rFonts w:ascii="Calibri" w:hAnsi="Calibri" w:eastAsia="Calibri" w:cs="Calibri"/>
          <w:sz w:val="24"/>
          <w:szCs w:val="24"/>
        </w:rPr>
        <w:t xml:space="preserve"> komt ten minste </w:t>
      </w:r>
      <w:r w:rsidRPr="1FEFA5C7" w:rsidR="525C03F7">
        <w:rPr>
          <w:rFonts w:ascii="Calibri" w:hAnsi="Calibri" w:eastAsia="Calibri" w:cs="Calibri"/>
          <w:sz w:val="24"/>
          <w:szCs w:val="24"/>
        </w:rPr>
        <w:t>vier</w:t>
      </w:r>
      <w:r w:rsidRPr="1FEFA5C7" w:rsidR="37DD212D">
        <w:rPr>
          <w:rFonts w:ascii="Calibri" w:hAnsi="Calibri" w:eastAsia="Calibri" w:cs="Calibri"/>
          <w:sz w:val="24"/>
          <w:szCs w:val="24"/>
        </w:rPr>
        <w:t xml:space="preserve"> keer per jaar samen en telkens wanneer de noodzakelijkheid zich voordoet. </w:t>
      </w:r>
    </w:p>
    <w:p w:rsidR="00B623D1" w:rsidP="3B19CE36" w:rsidRDefault="37DD212D" w14:paraId="2DEEBD68" w14:textId="4E001CB2">
      <w:pPr>
        <w:pStyle w:val="Geenafstand"/>
      </w:pPr>
      <w:r w:rsidRPr="3B19CE36">
        <w:rPr>
          <w:rFonts w:ascii="Calibri" w:hAnsi="Calibri" w:eastAsia="Calibri" w:cs="Calibri"/>
          <w:sz w:val="24"/>
          <w:szCs w:val="24"/>
        </w:rPr>
        <w:t xml:space="preserve"> </w:t>
      </w:r>
    </w:p>
    <w:p w:rsidR="00B623D1" w:rsidP="3B19CE36" w:rsidRDefault="37DD212D" w14:paraId="5F0DB171" w14:textId="14EB1E55">
      <w:pPr>
        <w:pStyle w:val="Geenafstand"/>
      </w:pPr>
      <w:r w:rsidRPr="3B19CE36">
        <w:rPr>
          <w:rFonts w:ascii="Calibri" w:hAnsi="Calibri" w:eastAsia="Calibri" w:cs="Calibri"/>
          <w:sz w:val="24"/>
          <w:szCs w:val="24"/>
        </w:rPr>
        <w:t xml:space="preserve">Artikel 5 – Quorum </w:t>
      </w:r>
    </w:p>
    <w:p w:rsidR="00B623D1" w:rsidP="08F333D7" w:rsidRDefault="37DD212D" w14:paraId="48D535DA" w14:textId="573BC40A">
      <w:pPr>
        <w:pStyle w:val="Geenafstand"/>
        <w:rPr>
          <w:rFonts w:ascii="Calibri" w:hAnsi="Calibri" w:eastAsia="Calibri" w:cs="Calibri"/>
          <w:sz w:val="24"/>
          <w:szCs w:val="24"/>
        </w:rPr>
      </w:pPr>
      <w:r w:rsidRPr="1FEFA5C7" w:rsidR="37DD212D">
        <w:rPr>
          <w:rFonts w:ascii="Calibri" w:hAnsi="Calibri" w:eastAsia="Calibri" w:cs="Calibri"/>
          <w:sz w:val="24"/>
          <w:szCs w:val="24"/>
        </w:rPr>
        <w:t xml:space="preserve">De </w:t>
      </w:r>
      <w:r w:rsidRPr="1FEFA5C7" w:rsidR="51F23C30">
        <w:rPr>
          <w:rFonts w:ascii="Calibri" w:hAnsi="Calibri" w:eastAsia="Calibri" w:cs="Calibri"/>
          <w:sz w:val="24"/>
          <w:szCs w:val="24"/>
        </w:rPr>
        <w:t xml:space="preserve">Jeugdraad </w:t>
      </w:r>
      <w:r w:rsidRPr="1FEFA5C7" w:rsidR="37DD212D">
        <w:rPr>
          <w:rFonts w:ascii="Calibri" w:hAnsi="Calibri" w:eastAsia="Calibri" w:cs="Calibri"/>
          <w:sz w:val="24"/>
          <w:szCs w:val="24"/>
        </w:rPr>
        <w:t xml:space="preserve">kan geldig beraadslagen </w:t>
      </w:r>
      <w:r w:rsidRPr="1FEFA5C7" w:rsidR="37DD212D">
        <w:rPr>
          <w:rFonts w:ascii="Calibri" w:hAnsi="Calibri" w:eastAsia="Calibri" w:cs="Calibri"/>
          <w:sz w:val="24"/>
          <w:szCs w:val="24"/>
        </w:rPr>
        <w:t>indien</w:t>
      </w:r>
      <w:r w:rsidRPr="1FEFA5C7" w:rsidR="37DD212D">
        <w:rPr>
          <w:rFonts w:ascii="Calibri" w:hAnsi="Calibri" w:eastAsia="Calibri" w:cs="Calibri"/>
          <w:sz w:val="24"/>
          <w:szCs w:val="24"/>
        </w:rPr>
        <w:t xml:space="preserve"> ten minste één derde van de stemgerechtigde leden aanwezig is. Als er op de eerste vergadering onvoldoende stemgerechtigde leden aanwezig zijn, wordt een tweede vergadering bijeengeroepen die geldig kan beraadslagen ongeacht het aantal aanwezige stemgerechtigde leden. Tussen deze twee vergaderingen moet een termijn van 14 dagen verstrijken. </w:t>
      </w:r>
    </w:p>
    <w:p w:rsidR="00B623D1" w:rsidP="3B19CE36" w:rsidRDefault="37DD212D" w14:paraId="7F60E295" w14:textId="46933C84">
      <w:pPr>
        <w:pStyle w:val="Geenafstand"/>
      </w:pPr>
      <w:r w:rsidRPr="3B19CE36">
        <w:rPr>
          <w:rFonts w:ascii="Calibri" w:hAnsi="Calibri" w:eastAsia="Calibri" w:cs="Calibri"/>
          <w:sz w:val="24"/>
          <w:szCs w:val="24"/>
        </w:rPr>
        <w:t xml:space="preserve"> </w:t>
      </w:r>
    </w:p>
    <w:p w:rsidR="00B623D1" w:rsidP="3B19CE36" w:rsidRDefault="37DD212D" w14:paraId="7195D8AD" w14:textId="31A18B24">
      <w:pPr>
        <w:pStyle w:val="Geenafstand"/>
      </w:pPr>
      <w:r w:rsidRPr="3B19CE36">
        <w:rPr>
          <w:rFonts w:ascii="Calibri" w:hAnsi="Calibri" w:eastAsia="Calibri" w:cs="Calibri"/>
          <w:sz w:val="24"/>
          <w:szCs w:val="24"/>
        </w:rPr>
        <w:t xml:space="preserve">Artikel 6 – Voorzitterschap </w:t>
      </w:r>
    </w:p>
    <w:p w:rsidR="37DD212D" w:rsidP="08F333D7" w:rsidRDefault="37DD212D" w14:paraId="57CF50AC" w14:textId="16534461">
      <w:pPr>
        <w:pStyle w:val="Geenafstand"/>
        <w:rPr>
          <w:rFonts w:ascii="Calibri" w:hAnsi="Calibri" w:eastAsia="Calibri" w:cs="Calibri"/>
          <w:sz w:val="24"/>
          <w:szCs w:val="24"/>
        </w:rPr>
      </w:pPr>
      <w:r w:rsidRPr="1FEFA5C7" w:rsidR="37DD212D">
        <w:rPr>
          <w:rFonts w:ascii="Calibri" w:hAnsi="Calibri" w:eastAsia="Calibri" w:cs="Calibri"/>
          <w:sz w:val="24"/>
          <w:szCs w:val="24"/>
        </w:rPr>
        <w:t>De samenkomsten van de</w:t>
      </w:r>
      <w:r w:rsidRPr="1FEFA5C7" w:rsidR="7B509591">
        <w:rPr>
          <w:rFonts w:ascii="Calibri" w:hAnsi="Calibri" w:eastAsia="Calibri" w:cs="Calibri"/>
          <w:sz w:val="24"/>
          <w:szCs w:val="24"/>
        </w:rPr>
        <w:t xml:space="preserve"> Jeugdraad</w:t>
      </w:r>
      <w:r w:rsidRPr="1FEFA5C7" w:rsidR="37DD212D">
        <w:rPr>
          <w:rFonts w:ascii="Calibri" w:hAnsi="Calibri" w:eastAsia="Calibri" w:cs="Calibri"/>
          <w:sz w:val="24"/>
          <w:szCs w:val="24"/>
        </w:rPr>
        <w:t xml:space="preserve"> worden voorgezeten door de voorzitter, bij diens afwezigheid </w:t>
      </w:r>
      <w:r w:rsidRPr="1FEFA5C7" w:rsidR="09A86059">
        <w:rPr>
          <w:rFonts w:ascii="Calibri" w:hAnsi="Calibri" w:eastAsia="Calibri" w:cs="Calibri"/>
          <w:sz w:val="24"/>
          <w:szCs w:val="24"/>
        </w:rPr>
        <w:t xml:space="preserve">wordt een ander lid van de </w:t>
      </w:r>
      <w:r w:rsidRPr="1FEFA5C7" w:rsidR="2BDCB8AE">
        <w:rPr>
          <w:rFonts w:ascii="Calibri" w:hAnsi="Calibri" w:eastAsia="Calibri" w:cs="Calibri"/>
          <w:sz w:val="24"/>
          <w:szCs w:val="24"/>
        </w:rPr>
        <w:t>Jeugdraad</w:t>
      </w:r>
      <w:r w:rsidRPr="1FEFA5C7" w:rsidR="09A86059">
        <w:rPr>
          <w:rFonts w:ascii="Calibri" w:hAnsi="Calibri" w:eastAsia="Calibri" w:cs="Calibri"/>
          <w:sz w:val="24"/>
          <w:szCs w:val="24"/>
        </w:rPr>
        <w:t xml:space="preserve"> aangeduid.</w:t>
      </w:r>
    </w:p>
    <w:p w:rsidR="00B623D1" w:rsidP="3B19CE36" w:rsidRDefault="37DD212D" w14:paraId="0B2E5539" w14:textId="7B623BA2">
      <w:pPr>
        <w:pStyle w:val="Geenafstand"/>
      </w:pPr>
      <w:r w:rsidRPr="3B19CE36">
        <w:rPr>
          <w:rFonts w:ascii="Calibri" w:hAnsi="Calibri" w:eastAsia="Calibri" w:cs="Calibri"/>
          <w:sz w:val="24"/>
          <w:szCs w:val="24"/>
        </w:rPr>
        <w:t xml:space="preserve"> </w:t>
      </w:r>
    </w:p>
    <w:p w:rsidR="00B623D1" w:rsidP="3B19CE36" w:rsidRDefault="37DD212D" w14:paraId="1B1AAB8B" w14:textId="00D27969">
      <w:pPr>
        <w:pStyle w:val="Geenafstand"/>
      </w:pPr>
      <w:r w:rsidRPr="3B19CE36">
        <w:rPr>
          <w:rFonts w:ascii="Calibri" w:hAnsi="Calibri" w:eastAsia="Calibri" w:cs="Calibri"/>
          <w:sz w:val="24"/>
          <w:szCs w:val="24"/>
        </w:rPr>
        <w:t xml:space="preserve">Artikel 7 – Bijeenroeping </w:t>
      </w:r>
    </w:p>
    <w:p w:rsidR="00B623D1" w:rsidP="08F333D7" w:rsidRDefault="37DD212D" w14:paraId="0C6753C7" w14:textId="0A128E41">
      <w:pPr>
        <w:pStyle w:val="Geenafstand"/>
        <w:rPr>
          <w:rFonts w:ascii="Calibri" w:hAnsi="Calibri" w:eastAsia="Calibri" w:cs="Calibri"/>
          <w:sz w:val="24"/>
          <w:szCs w:val="24"/>
        </w:rPr>
      </w:pPr>
      <w:r w:rsidRPr="08F333D7">
        <w:rPr>
          <w:rFonts w:ascii="Calibri" w:hAnsi="Calibri" w:eastAsia="Calibri" w:cs="Calibri"/>
          <w:sz w:val="24"/>
          <w:szCs w:val="24"/>
        </w:rPr>
        <w:t xml:space="preserve">De oproeping gebeurt </w:t>
      </w:r>
      <w:r w:rsidRPr="08F333D7" w:rsidR="102E2F60">
        <w:rPr>
          <w:rFonts w:ascii="Calibri" w:hAnsi="Calibri" w:eastAsia="Calibri" w:cs="Calibri"/>
          <w:sz w:val="24"/>
          <w:szCs w:val="24"/>
        </w:rPr>
        <w:t xml:space="preserve">op vraag van </w:t>
      </w:r>
      <w:r w:rsidRPr="08F333D7">
        <w:rPr>
          <w:rFonts w:ascii="Calibri" w:hAnsi="Calibri" w:eastAsia="Calibri" w:cs="Calibri"/>
          <w:sz w:val="24"/>
          <w:szCs w:val="24"/>
        </w:rPr>
        <w:t>de voorzitter, en door de secretaris. De uitnodigingen met de vermelding van de agenda en relevante documenten, worden t</w:t>
      </w:r>
      <w:r w:rsidRPr="08F333D7" w:rsidR="7B06444A">
        <w:rPr>
          <w:rFonts w:ascii="Calibri" w:hAnsi="Calibri" w:eastAsia="Calibri" w:cs="Calibri"/>
          <w:sz w:val="24"/>
          <w:szCs w:val="24"/>
        </w:rPr>
        <w:t>ijdig</w:t>
      </w:r>
      <w:r w:rsidRPr="08F333D7">
        <w:rPr>
          <w:rFonts w:ascii="Calibri" w:hAnsi="Calibri" w:eastAsia="Calibri" w:cs="Calibri"/>
          <w:sz w:val="24"/>
          <w:szCs w:val="24"/>
        </w:rPr>
        <w:t xml:space="preserve"> voor de bijeenkomst per e-mail verstuurd naar de leden. </w:t>
      </w:r>
    </w:p>
    <w:p w:rsidR="00B623D1" w:rsidP="08F333D7" w:rsidRDefault="37DD212D" w14:paraId="7E939F1B" w14:textId="0E07DFCF">
      <w:pPr>
        <w:pStyle w:val="Geenafstand"/>
        <w:rPr>
          <w:rFonts w:ascii="Calibri" w:hAnsi="Calibri" w:eastAsia="Calibri" w:cs="Calibri"/>
          <w:sz w:val="24"/>
          <w:szCs w:val="24"/>
        </w:rPr>
      </w:pPr>
      <w:r w:rsidRPr="1FEFA5C7" w:rsidR="37DD212D">
        <w:rPr>
          <w:rFonts w:ascii="Calibri" w:hAnsi="Calibri" w:eastAsia="Calibri" w:cs="Calibri"/>
          <w:sz w:val="24"/>
          <w:szCs w:val="24"/>
        </w:rPr>
        <w:t>De</w:t>
      </w:r>
      <w:r w:rsidRPr="1FEFA5C7" w:rsidR="45EC01D3">
        <w:rPr>
          <w:rFonts w:ascii="Calibri" w:hAnsi="Calibri" w:eastAsia="Calibri" w:cs="Calibri"/>
          <w:sz w:val="24"/>
          <w:szCs w:val="24"/>
        </w:rPr>
        <w:t xml:space="preserve"> Jeugdraad </w:t>
      </w:r>
      <w:r w:rsidRPr="1FEFA5C7" w:rsidR="37DD212D">
        <w:rPr>
          <w:rFonts w:ascii="Calibri" w:hAnsi="Calibri" w:eastAsia="Calibri" w:cs="Calibri"/>
          <w:sz w:val="24"/>
          <w:szCs w:val="24"/>
        </w:rPr>
        <w:t xml:space="preserve">bepaalt tijdens de bijeenkomst de datum voor de volgende vergadering. </w:t>
      </w:r>
    </w:p>
    <w:p w:rsidR="00B623D1" w:rsidP="3B19CE36" w:rsidRDefault="37DD212D" w14:paraId="0D927CE2" w14:textId="4AF79FF1">
      <w:pPr>
        <w:pStyle w:val="Geenafstand"/>
      </w:pPr>
      <w:r w:rsidRPr="3B19CE36">
        <w:rPr>
          <w:rFonts w:ascii="Calibri" w:hAnsi="Calibri" w:eastAsia="Calibri" w:cs="Calibri"/>
          <w:sz w:val="24"/>
          <w:szCs w:val="24"/>
        </w:rPr>
        <w:t xml:space="preserve"> </w:t>
      </w:r>
    </w:p>
    <w:p w:rsidR="00B623D1" w:rsidP="3B19CE36" w:rsidRDefault="37DD212D" w14:paraId="0D7CC5E0" w14:textId="62CB9358">
      <w:pPr>
        <w:pStyle w:val="Geenafstand"/>
      </w:pPr>
      <w:r w:rsidRPr="3B19CE36">
        <w:rPr>
          <w:rFonts w:ascii="Calibri" w:hAnsi="Calibri" w:eastAsia="Calibri" w:cs="Calibri"/>
          <w:sz w:val="24"/>
          <w:szCs w:val="24"/>
        </w:rPr>
        <w:t xml:space="preserve">Artikel 8 – Agenda </w:t>
      </w:r>
    </w:p>
    <w:p w:rsidR="00B623D1" w:rsidP="3B19CE36" w:rsidRDefault="37DD212D" w14:paraId="55E2E429" w14:textId="69826A6A">
      <w:pPr>
        <w:pStyle w:val="Geenafstand"/>
      </w:pPr>
      <w:r w:rsidRPr="08F333D7">
        <w:rPr>
          <w:rFonts w:ascii="Calibri" w:hAnsi="Calibri" w:eastAsia="Calibri" w:cs="Calibri"/>
          <w:sz w:val="24"/>
          <w:szCs w:val="24"/>
        </w:rPr>
        <w:t xml:space="preserve">De dienstdoende voorzitter en de secretaris stellen de agenda op. Op de agenda moet elk voorstel worden ingeschreven dat schriftelijk door een lid werd ingediend bij de secretaris en/of de voorzitter. Elk lid kan hen verzoeken een punt op de agenda te plaatsen.  </w:t>
      </w:r>
    </w:p>
    <w:p w:rsidR="00B623D1" w:rsidP="3B19CE36" w:rsidRDefault="37DD212D" w14:paraId="35456A9E" w14:textId="2E2E5A4C">
      <w:pPr>
        <w:pStyle w:val="Geenafstand"/>
      </w:pPr>
      <w:r w:rsidRPr="3B19CE36">
        <w:rPr>
          <w:rFonts w:ascii="Calibri" w:hAnsi="Calibri" w:eastAsia="Calibri" w:cs="Calibri"/>
          <w:sz w:val="24"/>
          <w:szCs w:val="24"/>
        </w:rPr>
        <w:lastRenderedPageBreak/>
        <w:t xml:space="preserve"> </w:t>
      </w:r>
    </w:p>
    <w:p w:rsidR="00B623D1" w:rsidP="3B19CE36" w:rsidRDefault="37DD212D" w14:paraId="6EC85D21" w14:textId="6A193117">
      <w:pPr>
        <w:pStyle w:val="Geenafstand"/>
      </w:pPr>
      <w:r w:rsidRPr="3B19CE36">
        <w:rPr>
          <w:rFonts w:ascii="Calibri" w:hAnsi="Calibri" w:eastAsia="Calibri" w:cs="Calibri"/>
          <w:sz w:val="24"/>
          <w:szCs w:val="24"/>
        </w:rPr>
        <w:t xml:space="preserve">Artikel 9 – Stemming </w:t>
      </w:r>
    </w:p>
    <w:p w:rsidR="00B623D1" w:rsidP="3B19CE36" w:rsidRDefault="37DD212D" w14:paraId="034E1877" w14:textId="160291C1">
      <w:pPr>
        <w:pStyle w:val="Geenafstand"/>
      </w:pPr>
      <w:r w:rsidRPr="08F333D7">
        <w:rPr>
          <w:rFonts w:ascii="Calibri" w:hAnsi="Calibri" w:eastAsia="Calibri" w:cs="Calibri"/>
          <w:sz w:val="24"/>
          <w:szCs w:val="24"/>
        </w:rPr>
        <w:t xml:space="preserve">Alleen stemgerechtigde leden kunnen aan de </w:t>
      </w:r>
      <w:r w:rsidRPr="08F333D7" w:rsidR="5FEB5571">
        <w:rPr>
          <w:rFonts w:ascii="Calibri" w:hAnsi="Calibri" w:eastAsia="Calibri" w:cs="Calibri"/>
          <w:sz w:val="24"/>
          <w:szCs w:val="24"/>
        </w:rPr>
        <w:t xml:space="preserve">beraadslaging en de </w:t>
      </w:r>
      <w:r w:rsidRPr="08F333D7">
        <w:rPr>
          <w:rFonts w:ascii="Calibri" w:hAnsi="Calibri" w:eastAsia="Calibri" w:cs="Calibri"/>
          <w:sz w:val="24"/>
          <w:szCs w:val="24"/>
        </w:rPr>
        <w:t xml:space="preserve">stemming deelnemen. De stemming gebeurt mondeling, tenzij er over personen wordt gestemd, in welk geval er geheim wordt gestemd. </w:t>
      </w:r>
      <w:r>
        <w:br/>
      </w:r>
      <w:r w:rsidRPr="08F333D7">
        <w:rPr>
          <w:rFonts w:ascii="Calibri" w:hAnsi="Calibri" w:eastAsia="Calibri" w:cs="Calibri"/>
          <w:sz w:val="24"/>
          <w:szCs w:val="24"/>
        </w:rPr>
        <w:t xml:space="preserve">Alle beslissingen worden met een gewone meerderheid van de aanwezige stemgerechtigde leden genomen. Bij staken van stemmen is de stem van de voorzitter van de vergadering beslissend. </w:t>
      </w:r>
    </w:p>
    <w:p w:rsidR="00B623D1" w:rsidP="3B19CE36" w:rsidRDefault="37DD212D" w14:paraId="22042C21" w14:textId="395E702C">
      <w:pPr>
        <w:pStyle w:val="Geenafstand"/>
      </w:pPr>
      <w:r w:rsidRPr="3B19CE36">
        <w:rPr>
          <w:rFonts w:ascii="Calibri" w:hAnsi="Calibri" w:eastAsia="Calibri" w:cs="Calibri"/>
          <w:sz w:val="24"/>
          <w:szCs w:val="24"/>
        </w:rPr>
        <w:t xml:space="preserve"> </w:t>
      </w:r>
    </w:p>
    <w:p w:rsidR="00B623D1" w:rsidP="3B19CE36" w:rsidRDefault="37DD212D" w14:paraId="20A5C4A6" w14:textId="155CBD24">
      <w:pPr>
        <w:pStyle w:val="Geenafstand"/>
      </w:pPr>
      <w:r w:rsidRPr="3B19CE36">
        <w:rPr>
          <w:rFonts w:ascii="Calibri" w:hAnsi="Calibri" w:eastAsia="Calibri" w:cs="Calibri"/>
          <w:sz w:val="24"/>
          <w:szCs w:val="24"/>
        </w:rPr>
        <w:t xml:space="preserve">Artikel 10 – Notulen </w:t>
      </w:r>
    </w:p>
    <w:p w:rsidR="00B623D1" w:rsidP="08F333D7" w:rsidRDefault="37DD212D" w14:paraId="4E1AF4B6" w14:textId="637FA36C">
      <w:pPr>
        <w:pStyle w:val="Geenafstand"/>
        <w:rPr>
          <w:rFonts w:ascii="Calibri" w:hAnsi="Calibri" w:eastAsia="Calibri" w:cs="Calibri"/>
          <w:sz w:val="24"/>
          <w:szCs w:val="24"/>
        </w:rPr>
      </w:pPr>
      <w:r w:rsidRPr="1FEFA5C7" w:rsidR="37DD212D">
        <w:rPr>
          <w:rFonts w:ascii="Calibri" w:hAnsi="Calibri" w:eastAsia="Calibri" w:cs="Calibri"/>
          <w:sz w:val="24"/>
          <w:szCs w:val="24"/>
        </w:rPr>
        <w:t xml:space="preserve">Van elke vergadering van de </w:t>
      </w:r>
      <w:r w:rsidRPr="1FEFA5C7" w:rsidR="7F8C8551">
        <w:rPr>
          <w:rFonts w:ascii="Calibri" w:hAnsi="Calibri" w:eastAsia="Calibri" w:cs="Calibri"/>
          <w:sz w:val="24"/>
          <w:szCs w:val="24"/>
        </w:rPr>
        <w:t>Jeugdraad</w:t>
      </w:r>
      <w:r w:rsidRPr="1FEFA5C7" w:rsidR="37DD212D">
        <w:rPr>
          <w:rFonts w:ascii="Calibri" w:hAnsi="Calibri" w:eastAsia="Calibri" w:cs="Calibri"/>
          <w:sz w:val="24"/>
          <w:szCs w:val="24"/>
        </w:rPr>
        <w:t xml:space="preserve"> wordt een verslag opgesteld dat zo snel mogelijk </w:t>
      </w:r>
      <w:r w:rsidRPr="1FEFA5C7" w:rsidR="42360CA2">
        <w:rPr>
          <w:rFonts w:ascii="Calibri" w:hAnsi="Calibri" w:eastAsia="Calibri" w:cs="Calibri"/>
          <w:sz w:val="24"/>
          <w:szCs w:val="24"/>
        </w:rPr>
        <w:t xml:space="preserve">via e-mail voor goedkeuring </w:t>
      </w:r>
      <w:r w:rsidRPr="1FEFA5C7" w:rsidR="37DD212D">
        <w:rPr>
          <w:rFonts w:ascii="Calibri" w:hAnsi="Calibri" w:eastAsia="Calibri" w:cs="Calibri"/>
          <w:sz w:val="24"/>
          <w:szCs w:val="24"/>
        </w:rPr>
        <w:t xml:space="preserve">aan de leden wordt bezorgd. </w:t>
      </w:r>
      <w:r>
        <w:br/>
      </w:r>
      <w:r w:rsidRPr="1FEFA5C7" w:rsidR="1A9C2F1F">
        <w:rPr>
          <w:rFonts w:ascii="Calibri" w:hAnsi="Calibri" w:eastAsia="Calibri" w:cs="Calibri"/>
          <w:sz w:val="24"/>
          <w:szCs w:val="24"/>
        </w:rPr>
        <w:t>Indien er binnen de 14 dagen na verzending van de notu</w:t>
      </w:r>
      <w:r w:rsidRPr="1FEFA5C7" w:rsidR="7EF2D8B3">
        <w:rPr>
          <w:rFonts w:ascii="Calibri" w:hAnsi="Calibri" w:eastAsia="Calibri" w:cs="Calibri"/>
          <w:sz w:val="24"/>
          <w:szCs w:val="24"/>
        </w:rPr>
        <w:t>l</w:t>
      </w:r>
      <w:r w:rsidRPr="1FEFA5C7" w:rsidR="1A9C2F1F">
        <w:rPr>
          <w:rFonts w:ascii="Calibri" w:hAnsi="Calibri" w:eastAsia="Calibri" w:cs="Calibri"/>
          <w:sz w:val="24"/>
          <w:szCs w:val="24"/>
        </w:rPr>
        <w:t>en geen opmer</w:t>
      </w:r>
      <w:r w:rsidRPr="1FEFA5C7" w:rsidR="226187D5">
        <w:rPr>
          <w:rFonts w:ascii="Calibri" w:hAnsi="Calibri" w:eastAsia="Calibri" w:cs="Calibri"/>
          <w:sz w:val="24"/>
          <w:szCs w:val="24"/>
        </w:rPr>
        <w:t>ki</w:t>
      </w:r>
      <w:r w:rsidRPr="1FEFA5C7" w:rsidR="1A9C2F1F">
        <w:rPr>
          <w:rFonts w:ascii="Calibri" w:hAnsi="Calibri" w:eastAsia="Calibri" w:cs="Calibri"/>
          <w:sz w:val="24"/>
          <w:szCs w:val="24"/>
        </w:rPr>
        <w:t>ngen</w:t>
      </w:r>
      <w:r w:rsidRPr="1FEFA5C7" w:rsidR="1A9C2F1F">
        <w:rPr>
          <w:rFonts w:ascii="Calibri" w:hAnsi="Calibri" w:eastAsia="Calibri" w:cs="Calibri"/>
          <w:sz w:val="24"/>
          <w:szCs w:val="24"/>
        </w:rPr>
        <w:t xml:space="preserve"> zijn gegeven, wordt het verslag geacht te zijn goedgekeurd.</w:t>
      </w:r>
    </w:p>
    <w:p w:rsidR="00B623D1" w:rsidP="08F333D7" w:rsidRDefault="37DD212D" w14:paraId="5BD8FC73" w14:textId="75B9049F">
      <w:pPr>
        <w:pStyle w:val="Geenafstand"/>
        <w:rPr>
          <w:rFonts w:ascii="Calibri" w:hAnsi="Calibri" w:eastAsia="Calibri" w:cs="Calibri"/>
          <w:sz w:val="24"/>
          <w:szCs w:val="24"/>
        </w:rPr>
      </w:pPr>
      <w:r w:rsidRPr="08F333D7">
        <w:rPr>
          <w:rFonts w:ascii="Calibri" w:hAnsi="Calibri" w:eastAsia="Calibri" w:cs="Calibri"/>
          <w:sz w:val="24"/>
          <w:szCs w:val="24"/>
        </w:rPr>
        <w:t xml:space="preserve"> </w:t>
      </w:r>
    </w:p>
    <w:p w:rsidR="00B623D1" w:rsidP="3B19CE36" w:rsidRDefault="37DD212D" w14:paraId="774CBBC2" w14:textId="67EE19F8">
      <w:pPr>
        <w:pStyle w:val="Geenafstand"/>
      </w:pPr>
      <w:r w:rsidRPr="3B19CE36">
        <w:rPr>
          <w:rFonts w:ascii="Calibri" w:hAnsi="Calibri" w:eastAsia="Calibri" w:cs="Calibri"/>
          <w:sz w:val="24"/>
          <w:szCs w:val="24"/>
        </w:rPr>
        <w:t>Artikel 11 - Bekendmaking</w:t>
      </w:r>
    </w:p>
    <w:p w:rsidR="00B623D1" w:rsidP="3B19CE36" w:rsidRDefault="37DD212D" w14:paraId="274944B9" w14:textId="35CDF934">
      <w:pPr>
        <w:pStyle w:val="Geenafstand"/>
      </w:pPr>
      <w:r w:rsidRPr="1FEFA5C7" w:rsidR="37DD212D">
        <w:rPr>
          <w:rFonts w:ascii="Calibri" w:hAnsi="Calibri" w:eastAsia="Calibri" w:cs="Calibri"/>
          <w:sz w:val="24"/>
          <w:szCs w:val="24"/>
        </w:rPr>
        <w:t xml:space="preserve">De notulen, en indien van toepassing de bijlage(n), van de </w:t>
      </w:r>
      <w:r w:rsidRPr="1FEFA5C7" w:rsidR="2E957103">
        <w:rPr>
          <w:rFonts w:ascii="Calibri" w:hAnsi="Calibri" w:eastAsia="Calibri" w:cs="Calibri"/>
          <w:sz w:val="24"/>
          <w:szCs w:val="24"/>
        </w:rPr>
        <w:t xml:space="preserve">Jeugdraad </w:t>
      </w:r>
      <w:r w:rsidRPr="1FEFA5C7" w:rsidR="37DD212D">
        <w:rPr>
          <w:rFonts w:ascii="Calibri" w:hAnsi="Calibri" w:eastAsia="Calibri" w:cs="Calibri"/>
          <w:sz w:val="24"/>
          <w:szCs w:val="24"/>
        </w:rPr>
        <w:t xml:space="preserve">worden bekend gemaakt op de bekendmakingsomgeving op de gemeentelijke website. </w:t>
      </w:r>
    </w:p>
    <w:p w:rsidR="00B623D1" w:rsidP="3B19CE36" w:rsidRDefault="37DD212D" w14:paraId="6EBFCDDB" w14:textId="3C7CF3F4">
      <w:pPr>
        <w:pStyle w:val="Geenafstand"/>
      </w:pPr>
      <w:r w:rsidRPr="3B19CE36">
        <w:rPr>
          <w:rFonts w:ascii="Calibri" w:hAnsi="Calibri" w:eastAsia="Calibri" w:cs="Calibri"/>
          <w:sz w:val="24"/>
          <w:szCs w:val="24"/>
        </w:rPr>
        <w:t xml:space="preserve"> </w:t>
      </w:r>
    </w:p>
    <w:p w:rsidR="00B623D1" w:rsidP="3B19CE36" w:rsidRDefault="37DD212D" w14:paraId="57EBD7AA" w14:textId="57FE4B9B">
      <w:pPr>
        <w:pStyle w:val="Geenafstand"/>
      </w:pPr>
      <w:r w:rsidRPr="08F333D7">
        <w:rPr>
          <w:rFonts w:ascii="Calibri" w:hAnsi="Calibri" w:eastAsia="Calibri" w:cs="Calibri"/>
          <w:sz w:val="24"/>
          <w:szCs w:val="24"/>
        </w:rPr>
        <w:t xml:space="preserve">Artikel 12 - </w:t>
      </w:r>
      <w:r w:rsidRPr="08F333D7" w:rsidR="229BEAE3">
        <w:rPr>
          <w:rFonts w:ascii="Calibri" w:hAnsi="Calibri" w:eastAsia="Calibri" w:cs="Calibri"/>
          <w:sz w:val="24"/>
          <w:szCs w:val="24"/>
        </w:rPr>
        <w:t>W</w:t>
      </w:r>
      <w:r w:rsidRPr="08F333D7">
        <w:rPr>
          <w:rFonts w:ascii="Calibri" w:hAnsi="Calibri" w:eastAsia="Calibri" w:cs="Calibri"/>
          <w:sz w:val="24"/>
          <w:szCs w:val="24"/>
        </w:rPr>
        <w:t xml:space="preserve">erkgroepen </w:t>
      </w:r>
    </w:p>
    <w:p w:rsidR="00B623D1" w:rsidP="08F333D7" w:rsidRDefault="37DD212D" w14:paraId="26120C60" w14:textId="13FB45F6">
      <w:pPr>
        <w:pStyle w:val="Geenafstand"/>
        <w:rPr>
          <w:rFonts w:ascii="Calibri" w:hAnsi="Calibri" w:eastAsia="Calibri" w:cs="Calibri"/>
          <w:sz w:val="24"/>
          <w:szCs w:val="24"/>
        </w:rPr>
      </w:pPr>
      <w:r w:rsidRPr="1FEFA5C7" w:rsidR="37DD212D">
        <w:rPr>
          <w:rFonts w:ascii="Calibri" w:hAnsi="Calibri" w:eastAsia="Calibri" w:cs="Calibri"/>
          <w:sz w:val="24"/>
          <w:szCs w:val="24"/>
        </w:rPr>
        <w:t xml:space="preserve">De </w:t>
      </w:r>
      <w:r w:rsidRPr="1FEFA5C7" w:rsidR="1E3B04A3">
        <w:rPr>
          <w:rFonts w:ascii="Calibri" w:hAnsi="Calibri" w:eastAsia="Calibri" w:cs="Calibri"/>
          <w:sz w:val="24"/>
          <w:szCs w:val="24"/>
        </w:rPr>
        <w:t>Jeugdraad</w:t>
      </w:r>
      <w:r w:rsidRPr="1FEFA5C7" w:rsidR="37DD212D">
        <w:rPr>
          <w:rFonts w:ascii="Calibri" w:hAnsi="Calibri" w:eastAsia="Calibri" w:cs="Calibri"/>
          <w:sz w:val="24"/>
          <w:szCs w:val="24"/>
        </w:rPr>
        <w:t xml:space="preserve"> kan in zijn midden werkgroepen oprichten, voor onderzoek en studie van bepaalde aspecten van het beleid. </w:t>
      </w:r>
      <w:r>
        <w:br/>
      </w:r>
      <w:r w:rsidRPr="1FEFA5C7" w:rsidR="37DD212D">
        <w:rPr>
          <w:rFonts w:ascii="Calibri" w:hAnsi="Calibri" w:eastAsia="Calibri" w:cs="Calibri"/>
          <w:sz w:val="24"/>
          <w:szCs w:val="24"/>
        </w:rPr>
        <w:t xml:space="preserve">Externe deskundigen kunnen gehoord worden in het kader van de adviesverlening over een specifiek item. </w:t>
      </w:r>
    </w:p>
    <w:p w:rsidR="37DD212D" w:rsidP="1FEFA5C7" w:rsidRDefault="37DD212D" w14:paraId="045365EB" w14:textId="41B03CA7">
      <w:pPr>
        <w:pStyle w:val="Geenafstand"/>
        <w:suppressLineNumbers w:val="0"/>
        <w:bidi w:val="0"/>
        <w:spacing w:before="0" w:beforeAutospacing="off" w:after="0" w:afterAutospacing="off" w:line="240" w:lineRule="auto"/>
        <w:ind w:left="0" w:right="0"/>
        <w:jc w:val="left"/>
        <w:rPr>
          <w:rFonts w:ascii="Calibri" w:hAnsi="Calibri" w:eastAsia="Calibri" w:cs="Calibri"/>
          <w:sz w:val="24"/>
          <w:szCs w:val="24"/>
        </w:rPr>
      </w:pPr>
      <w:r w:rsidRPr="1FEFA5C7" w:rsidR="37DD212D">
        <w:rPr>
          <w:rFonts w:ascii="Calibri" w:hAnsi="Calibri" w:eastAsia="Calibri" w:cs="Calibri"/>
          <w:sz w:val="24"/>
          <w:szCs w:val="24"/>
        </w:rPr>
        <w:t xml:space="preserve">De </w:t>
      </w:r>
      <w:r w:rsidRPr="1FEFA5C7" w:rsidR="4DDD001C">
        <w:rPr>
          <w:rFonts w:ascii="Calibri" w:hAnsi="Calibri" w:eastAsia="Calibri" w:cs="Calibri"/>
          <w:sz w:val="24"/>
          <w:szCs w:val="24"/>
        </w:rPr>
        <w:t>werkgroepen</w:t>
      </w:r>
      <w:r w:rsidRPr="1FEFA5C7" w:rsidR="37DD212D">
        <w:rPr>
          <w:rFonts w:ascii="Calibri" w:hAnsi="Calibri" w:eastAsia="Calibri" w:cs="Calibri"/>
          <w:sz w:val="24"/>
          <w:szCs w:val="24"/>
        </w:rPr>
        <w:t xml:space="preserve"> vergaderen afzonderlijk om te beraadslagen over problemen eigen aan de hen toegewezen opdracht. Alle voorstellen en ontwerpadviezen worden ter goedkeuring voorgelegd aan de </w:t>
      </w:r>
      <w:r w:rsidRPr="1FEFA5C7" w:rsidR="5E822FB5">
        <w:rPr>
          <w:rFonts w:ascii="Calibri" w:hAnsi="Calibri" w:eastAsia="Calibri" w:cs="Calibri"/>
          <w:sz w:val="24"/>
          <w:szCs w:val="24"/>
        </w:rPr>
        <w:t>Jeugdraad.</w:t>
      </w:r>
    </w:p>
    <w:p w:rsidR="00B623D1" w:rsidP="08F333D7" w:rsidRDefault="00B623D1" w14:paraId="33BDD0DB" w14:textId="71A9FD9B">
      <w:pPr>
        <w:pStyle w:val="Geenafstand"/>
        <w:rPr>
          <w:rFonts w:ascii="Calibri" w:hAnsi="Calibri" w:eastAsia="Calibri" w:cs="Calibri"/>
          <w:sz w:val="24"/>
          <w:szCs w:val="24"/>
        </w:rPr>
      </w:pPr>
    </w:p>
    <w:sectPr w:rsidR="00B623D1">
      <w:headerReference w:type="default" r:id="rId9"/>
      <w:footerReference w:type="default" r:id="rId10"/>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D661D" w:rsidP="00C45C20" w:rsidRDefault="008D661D" w14:paraId="191CDDCF" w14:textId="77777777">
      <w:pPr>
        <w:spacing w:after="0" w:line="240" w:lineRule="auto"/>
      </w:pPr>
      <w:r>
        <w:separator/>
      </w:r>
    </w:p>
  </w:endnote>
  <w:endnote w:type="continuationSeparator" w:id="0">
    <w:p w:rsidR="008D661D" w:rsidP="00C45C20" w:rsidRDefault="008D661D" w14:paraId="615BF952" w14:textId="77777777">
      <w:pPr>
        <w:spacing w:after="0" w:line="240" w:lineRule="auto"/>
      </w:pPr>
      <w:r>
        <w:continuationSeparator/>
      </w:r>
    </w:p>
  </w:endnote>
  <w:endnote w:type="continuationNotice" w:id="1">
    <w:p w:rsidR="008D661D" w:rsidRDefault="008D661D" w14:paraId="4E72BF6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C20" w:rsidRDefault="00C45C20" w14:paraId="0C50E4F0" w14:textId="77777777">
    <w:pPr>
      <w:pStyle w:val="Voettekst"/>
    </w:pPr>
    <w:r>
      <w:t>Bekend gemaakt op de website op [ datum ]</w:t>
    </w:r>
  </w:p>
  <w:p w:rsidR="00C45C20" w:rsidRDefault="00C45C20" w14:paraId="166B8EB3"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D661D" w:rsidP="00C45C20" w:rsidRDefault="008D661D" w14:paraId="3CD63912" w14:textId="77777777">
      <w:pPr>
        <w:spacing w:after="0" w:line="240" w:lineRule="auto"/>
      </w:pPr>
      <w:r>
        <w:separator/>
      </w:r>
    </w:p>
  </w:footnote>
  <w:footnote w:type="continuationSeparator" w:id="0">
    <w:p w:rsidR="008D661D" w:rsidP="00C45C20" w:rsidRDefault="008D661D" w14:paraId="2FEE0DA3" w14:textId="77777777">
      <w:pPr>
        <w:spacing w:after="0" w:line="240" w:lineRule="auto"/>
      </w:pPr>
      <w:r>
        <w:continuationSeparator/>
      </w:r>
    </w:p>
  </w:footnote>
  <w:footnote w:type="continuationNotice" w:id="1">
    <w:p w:rsidR="008D661D" w:rsidRDefault="008D661D" w14:paraId="14D8B3E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45C20" w:rsidRDefault="00C45C20" w14:paraId="31DFD342" w14:textId="77777777">
    <w:pPr>
      <w:pStyle w:val="Koptekst"/>
    </w:pPr>
    <w:r>
      <w:rPr>
        <w:noProof/>
        <w:lang w:eastAsia="nl-BE"/>
      </w:rPr>
      <w:drawing>
        <wp:inline distT="0" distB="0" distL="0" distR="0" wp14:anchorId="61249050" wp14:editId="52C12673">
          <wp:extent cx="2590800" cy="619977"/>
          <wp:effectExtent l="0" t="0" r="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86609" cy="642904"/>
                  </a:xfrm>
                  <a:prstGeom prst="rect">
                    <a:avLst/>
                  </a:prstGeom>
                </pic:spPr>
              </pic:pic>
            </a:graphicData>
          </a:graphic>
        </wp:inline>
      </w:drawing>
    </w:r>
  </w:p>
  <w:p w:rsidR="00C45C20" w:rsidRDefault="00C45C20" w14:paraId="72B85095" w14:textId="77777777">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C20"/>
    <w:rsid w:val="00124071"/>
    <w:rsid w:val="001E046E"/>
    <w:rsid w:val="00232193"/>
    <w:rsid w:val="003F53EC"/>
    <w:rsid w:val="0061096A"/>
    <w:rsid w:val="007B49EB"/>
    <w:rsid w:val="008622FE"/>
    <w:rsid w:val="0088682C"/>
    <w:rsid w:val="008D2074"/>
    <w:rsid w:val="008D661D"/>
    <w:rsid w:val="00AC59F9"/>
    <w:rsid w:val="00B623D1"/>
    <w:rsid w:val="00C45C20"/>
    <w:rsid w:val="00F23A52"/>
    <w:rsid w:val="00FA7CBD"/>
    <w:rsid w:val="00FF1871"/>
    <w:rsid w:val="08F333D7"/>
    <w:rsid w:val="09A86059"/>
    <w:rsid w:val="0F1A63C3"/>
    <w:rsid w:val="0F3977D2"/>
    <w:rsid w:val="102E2F60"/>
    <w:rsid w:val="102F7F2B"/>
    <w:rsid w:val="1717CA7F"/>
    <w:rsid w:val="1A9C2F1F"/>
    <w:rsid w:val="1E3B04A3"/>
    <w:rsid w:val="1FEFA5C7"/>
    <w:rsid w:val="226187D5"/>
    <w:rsid w:val="229BEAE3"/>
    <w:rsid w:val="292BCB98"/>
    <w:rsid w:val="2B81C7CA"/>
    <w:rsid w:val="2BDCB8AE"/>
    <w:rsid w:val="2CF82E0B"/>
    <w:rsid w:val="2E544377"/>
    <w:rsid w:val="2E957103"/>
    <w:rsid w:val="30914080"/>
    <w:rsid w:val="310D6C55"/>
    <w:rsid w:val="32971CDB"/>
    <w:rsid w:val="32C9E542"/>
    <w:rsid w:val="37DD212D"/>
    <w:rsid w:val="3B19CE36"/>
    <w:rsid w:val="3BE6169C"/>
    <w:rsid w:val="40FF6A10"/>
    <w:rsid w:val="42360CA2"/>
    <w:rsid w:val="443D4840"/>
    <w:rsid w:val="45EC01D3"/>
    <w:rsid w:val="4DDD001C"/>
    <w:rsid w:val="51F23C30"/>
    <w:rsid w:val="525C03F7"/>
    <w:rsid w:val="53610215"/>
    <w:rsid w:val="586BA06B"/>
    <w:rsid w:val="5CBC0E9D"/>
    <w:rsid w:val="5D3A6102"/>
    <w:rsid w:val="5E822FB5"/>
    <w:rsid w:val="5FEB5571"/>
    <w:rsid w:val="714011E5"/>
    <w:rsid w:val="74F05FD5"/>
    <w:rsid w:val="79F37A9A"/>
    <w:rsid w:val="7B06444A"/>
    <w:rsid w:val="7B1377F6"/>
    <w:rsid w:val="7B509591"/>
    <w:rsid w:val="7EF2D8B3"/>
    <w:rsid w:val="7F8C8551"/>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27E6"/>
  <w15:chartTrackingRefBased/>
  <w15:docId w15:val="{6F89449F-4F4C-4B47-B6F2-96F8D5618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tekst">
    <w:name w:val="header"/>
    <w:basedOn w:val="Standaard"/>
    <w:link w:val="KoptekstChar"/>
    <w:uiPriority w:val="99"/>
    <w:unhideWhenUsed/>
    <w:rsid w:val="00C45C20"/>
    <w:pPr>
      <w:tabs>
        <w:tab w:val="center" w:pos="4536"/>
        <w:tab w:val="right" w:pos="9072"/>
      </w:tabs>
      <w:spacing w:after="0" w:line="240" w:lineRule="auto"/>
    </w:pPr>
  </w:style>
  <w:style w:type="character" w:styleId="KoptekstChar" w:customStyle="1">
    <w:name w:val="Koptekst Char"/>
    <w:basedOn w:val="Standaardalinea-lettertype"/>
    <w:link w:val="Koptekst"/>
    <w:uiPriority w:val="99"/>
    <w:rsid w:val="00C45C20"/>
  </w:style>
  <w:style w:type="paragraph" w:styleId="Voettekst">
    <w:name w:val="footer"/>
    <w:basedOn w:val="Standaard"/>
    <w:link w:val="VoettekstChar"/>
    <w:uiPriority w:val="99"/>
    <w:unhideWhenUsed/>
    <w:rsid w:val="00C45C20"/>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C45C20"/>
  </w:style>
  <w:style w:type="paragraph" w:styleId="Geenafstand">
    <w:name w:val="No Spacing"/>
    <w:uiPriority w:val="1"/>
    <w:qFormat/>
    <w:rsid w:val="00C45C20"/>
    <w:pPr>
      <w:spacing w:after="0" w:line="240" w:lineRule="auto"/>
    </w:p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styleId="TekstopmerkingChar" w:customStyle="1">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B0FFB11E1B4F4F9FC264BFB87FC050" ma:contentTypeVersion="17" ma:contentTypeDescription="Create a new document." ma:contentTypeScope="" ma:versionID="622b688a78a16c14fb661310a104ce19">
  <xsd:schema xmlns:xsd="http://www.w3.org/2001/XMLSchema" xmlns:xs="http://www.w3.org/2001/XMLSchema" xmlns:p="http://schemas.microsoft.com/office/2006/metadata/properties" xmlns:ns2="9422ab80-c8e2-41df-94fd-85f0026cd38b" xmlns:ns3="61a56fac-7646-4662-b768-f88f45868740" targetNamespace="http://schemas.microsoft.com/office/2006/metadata/properties" ma:root="true" ma:fieldsID="845bf0cab3ba79c035d7f8dc8e5603f2" ns2:_="" ns3:_="">
    <xsd:import namespace="9422ab80-c8e2-41df-94fd-85f0026cd38b"/>
    <xsd:import namespace="61a56fac-7646-4662-b768-f88f458687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2ab80-c8e2-41df-94fd-85f0026cd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a56fac-7646-4662-b768-f88f4586874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7acb817-128c-448a-9bff-53be58011a1d}" ma:internalName="TaxCatchAll" ma:showField="CatchAllData" ma:web="61a56fac-7646-4662-b768-f88f458687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22ab80-c8e2-41df-94fd-85f0026cd38b">
      <Terms xmlns="http://schemas.microsoft.com/office/infopath/2007/PartnerControls"/>
    </lcf76f155ced4ddcb4097134ff3c332f>
    <TaxCatchAll xmlns="61a56fac-7646-4662-b768-f88f45868740" xsi:nil="true"/>
  </documentManagement>
</p:properties>
</file>

<file path=customXml/itemProps1.xml><?xml version="1.0" encoding="utf-8"?>
<ds:datastoreItem xmlns:ds="http://schemas.openxmlformats.org/officeDocument/2006/customXml" ds:itemID="{5AAEC1E6-0E2B-4322-BEA6-47A5F05F7460}">
  <ds:schemaRefs>
    <ds:schemaRef ds:uri="http://schemas.microsoft.com/sharepoint/v3/contenttype/forms"/>
  </ds:schemaRefs>
</ds:datastoreItem>
</file>

<file path=customXml/itemProps2.xml><?xml version="1.0" encoding="utf-8"?>
<ds:datastoreItem xmlns:ds="http://schemas.openxmlformats.org/officeDocument/2006/customXml" ds:itemID="{F0F4F4F2-3538-4BB3-AB66-A32CF4022F70}"/>
</file>

<file path=customXml/itemProps3.xml><?xml version="1.0" encoding="utf-8"?>
<ds:datastoreItem xmlns:ds="http://schemas.openxmlformats.org/officeDocument/2006/customXml" ds:itemID="{B8890A13-1C87-4D73-857B-6F29FF6FD963}">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N/A</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van Rijsbergen</dc:creator>
  <cp:keywords/>
  <dc:description/>
  <cp:lastModifiedBy>Enzo Smets</cp:lastModifiedBy>
  <cp:revision>12</cp:revision>
  <dcterms:created xsi:type="dcterms:W3CDTF">2022-07-07T17:33:00Z</dcterms:created>
  <dcterms:modified xsi:type="dcterms:W3CDTF">2025-04-25T14:15:09Z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0x010100C7B0FFB11E1B4F4F9FC264BFB87FC050</vt:lpwstr>
  </property>
</Properties>
</file>